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6155" w:type="dxa"/>
        <w:tblLook w:val="04A0" w:firstRow="1" w:lastRow="0" w:firstColumn="1" w:lastColumn="0" w:noHBand="0" w:noVBand="1"/>
      </w:tblPr>
      <w:tblGrid>
        <w:gridCol w:w="1990"/>
        <w:gridCol w:w="1261"/>
        <w:gridCol w:w="1491"/>
        <w:gridCol w:w="1509"/>
        <w:gridCol w:w="1719"/>
        <w:gridCol w:w="970"/>
        <w:gridCol w:w="899"/>
        <w:gridCol w:w="2557"/>
        <w:gridCol w:w="1057"/>
        <w:gridCol w:w="1303"/>
        <w:gridCol w:w="1399"/>
      </w:tblGrid>
      <w:tr w:rsidR="008D7B23" w:rsidRPr="00A4766D" w:rsidTr="00F3362A">
        <w:tc>
          <w:tcPr>
            <w:tcW w:w="1990" w:type="dxa"/>
          </w:tcPr>
          <w:p w:rsidR="00A4766D" w:rsidRPr="005F38B4" w:rsidRDefault="00A4766D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ФИО</w:t>
            </w:r>
          </w:p>
        </w:tc>
        <w:tc>
          <w:tcPr>
            <w:tcW w:w="1261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Занимаемая должность</w:t>
            </w:r>
          </w:p>
        </w:tc>
        <w:tc>
          <w:tcPr>
            <w:tcW w:w="1491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Уровень образования</w:t>
            </w:r>
          </w:p>
        </w:tc>
        <w:tc>
          <w:tcPr>
            <w:tcW w:w="1509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</w:p>
        </w:tc>
        <w:tc>
          <w:tcPr>
            <w:tcW w:w="1719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 направления подготовки и (или) специальности</w:t>
            </w:r>
          </w:p>
        </w:tc>
        <w:tc>
          <w:tcPr>
            <w:tcW w:w="970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Ученая степень (при наличии)</w:t>
            </w:r>
          </w:p>
        </w:tc>
        <w:tc>
          <w:tcPr>
            <w:tcW w:w="899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Ученое звание (при наличии)</w:t>
            </w:r>
          </w:p>
        </w:tc>
        <w:tc>
          <w:tcPr>
            <w:tcW w:w="2557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1057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Общий стаж работы</w:t>
            </w:r>
          </w:p>
        </w:tc>
        <w:tc>
          <w:tcPr>
            <w:tcW w:w="1303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Стаж работы по специальности</w:t>
            </w:r>
          </w:p>
        </w:tc>
        <w:tc>
          <w:tcPr>
            <w:tcW w:w="1399" w:type="dxa"/>
          </w:tcPr>
          <w:p w:rsidR="00A4766D" w:rsidRPr="005F38B4" w:rsidRDefault="00884734" w:rsidP="008847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38B4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учебные предметы, курсы, дисциплины (модули)</w:t>
            </w:r>
          </w:p>
        </w:tc>
      </w:tr>
      <w:tr w:rsidR="006250A8" w:rsidRPr="00A4766D" w:rsidTr="00F3362A">
        <w:tc>
          <w:tcPr>
            <w:tcW w:w="1990" w:type="dxa"/>
          </w:tcPr>
          <w:p w:rsidR="006250A8" w:rsidRPr="006250A8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50A8">
              <w:rPr>
                <w:rFonts w:ascii="Times New Roman" w:hAnsi="Times New Roman" w:cs="Times New Roman"/>
                <w:sz w:val="16"/>
                <w:szCs w:val="16"/>
              </w:rPr>
              <w:t>Батуева Светлана Евгеньевна</w:t>
            </w:r>
          </w:p>
        </w:tc>
        <w:tc>
          <w:tcPr>
            <w:tcW w:w="1261" w:type="dxa"/>
          </w:tcPr>
          <w:p w:rsidR="006250A8" w:rsidRPr="00A4766D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250A8" w:rsidRPr="00A4766D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250A8" w:rsidRPr="006250A8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Сурдопедагог, учитель начальных классов, русского языка и литературы школ для глухих и слабослышащих</w:t>
            </w:r>
          </w:p>
        </w:tc>
        <w:tc>
          <w:tcPr>
            <w:tcW w:w="1719" w:type="dxa"/>
          </w:tcPr>
          <w:p w:rsidR="006250A8" w:rsidRPr="006250A8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Дефектология (сурдопедагогика) и русский язык и литература</w:t>
            </w:r>
          </w:p>
        </w:tc>
        <w:tc>
          <w:tcPr>
            <w:tcW w:w="970" w:type="dxa"/>
          </w:tcPr>
          <w:p w:rsidR="006250A8" w:rsidRPr="00A4766D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250A8" w:rsidRPr="00A4766D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250A8" w:rsidRDefault="00D0236A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ДПО «Институт развития образования» «Содержание и технологии деятельности педагога ДОО в соответствии с ФОП ДО и ФАОП ДО», 72 ч., 2025 г.</w:t>
            </w:r>
          </w:p>
          <w:p w:rsidR="006250A8" w:rsidRPr="006250A8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Переподготовка: АНО ДПО «Институт развития образования» квалификация – воспитатель детей дошкольного возраста</w:t>
            </w:r>
          </w:p>
        </w:tc>
        <w:tc>
          <w:tcPr>
            <w:tcW w:w="1057" w:type="dxa"/>
          </w:tcPr>
          <w:p w:rsidR="006250A8" w:rsidRPr="006250A8" w:rsidRDefault="000354CA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6507D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D2259">
              <w:rPr>
                <w:rFonts w:ascii="Times New Roman" w:hAnsi="Times New Roman" w:cs="Times New Roman"/>
                <w:sz w:val="16"/>
                <w:szCs w:val="16"/>
              </w:rPr>
              <w:t>л.</w:t>
            </w:r>
            <w:r w:rsidR="006250A8">
              <w:rPr>
                <w:rFonts w:ascii="Times New Roman" w:hAnsi="Times New Roman" w:cs="Times New Roman"/>
                <w:sz w:val="16"/>
                <w:szCs w:val="16"/>
              </w:rPr>
              <w:t>. 5 мес.</w:t>
            </w:r>
          </w:p>
        </w:tc>
        <w:tc>
          <w:tcPr>
            <w:tcW w:w="1303" w:type="dxa"/>
          </w:tcPr>
          <w:p w:rsidR="006250A8" w:rsidRPr="006250A8" w:rsidRDefault="006507DF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354CA" w:rsidRPr="000354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54CA">
              <w:rPr>
                <w:rFonts w:ascii="Times New Roman" w:hAnsi="Times New Roman" w:cs="Times New Roman"/>
                <w:sz w:val="16"/>
                <w:szCs w:val="16"/>
              </w:rPr>
              <w:t>л.</w:t>
            </w:r>
            <w:r w:rsidR="006250A8">
              <w:rPr>
                <w:rFonts w:ascii="Times New Roman" w:hAnsi="Times New Roman" w:cs="Times New Roman"/>
                <w:sz w:val="16"/>
                <w:szCs w:val="16"/>
              </w:rPr>
              <w:t xml:space="preserve"> 9 мес.</w:t>
            </w:r>
          </w:p>
        </w:tc>
        <w:tc>
          <w:tcPr>
            <w:tcW w:w="1399" w:type="dxa"/>
          </w:tcPr>
          <w:p w:rsidR="006250A8" w:rsidRPr="006250A8" w:rsidRDefault="006250A8" w:rsidP="006250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7B23" w:rsidRPr="00A4766D" w:rsidTr="00F3362A">
        <w:tc>
          <w:tcPr>
            <w:tcW w:w="1990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Кондратьева Ольга Леонидовна</w:t>
            </w:r>
          </w:p>
        </w:tc>
        <w:tc>
          <w:tcPr>
            <w:tcW w:w="1261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</w:t>
            </w:r>
          </w:p>
        </w:tc>
        <w:tc>
          <w:tcPr>
            <w:tcW w:w="1719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ошкольное образование</w:t>
            </w:r>
          </w:p>
        </w:tc>
        <w:tc>
          <w:tcPr>
            <w:tcW w:w="970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8D7B23" w:rsidRPr="00A4766D" w:rsidRDefault="00B96902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ДПО «Национальный институт инновационного образования» «Взаимодействие дошкольного образовательного учреждения и семьи в современных условиях», 36 ч., 2023 г.</w:t>
            </w:r>
          </w:p>
        </w:tc>
        <w:tc>
          <w:tcPr>
            <w:tcW w:w="1057" w:type="dxa"/>
          </w:tcPr>
          <w:p w:rsidR="008D7B23" w:rsidRPr="00A4766D" w:rsidRDefault="000354CA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6507D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  <w:r w:rsidR="00D20FB7">
              <w:rPr>
                <w:rFonts w:ascii="Times New Roman" w:hAnsi="Times New Roman" w:cs="Times New Roman"/>
                <w:sz w:val="16"/>
                <w:szCs w:val="16"/>
              </w:rPr>
              <w:t xml:space="preserve"> 1 мес.</w:t>
            </w:r>
          </w:p>
        </w:tc>
        <w:tc>
          <w:tcPr>
            <w:tcW w:w="1303" w:type="dxa"/>
          </w:tcPr>
          <w:p w:rsidR="008D7B23" w:rsidRPr="00A4766D" w:rsidRDefault="005D2259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6507D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354CA">
              <w:rPr>
                <w:rFonts w:ascii="Times New Roman" w:hAnsi="Times New Roman" w:cs="Times New Roman"/>
                <w:sz w:val="16"/>
                <w:szCs w:val="16"/>
              </w:rPr>
              <w:t xml:space="preserve"> л.</w:t>
            </w:r>
            <w:r w:rsidR="008673D0">
              <w:rPr>
                <w:rFonts w:ascii="Times New Roman" w:hAnsi="Times New Roman" w:cs="Times New Roman"/>
                <w:sz w:val="16"/>
                <w:szCs w:val="16"/>
              </w:rPr>
              <w:t xml:space="preserve"> 9</w:t>
            </w:r>
            <w:r w:rsidR="00D20FB7">
              <w:rPr>
                <w:rFonts w:ascii="Times New Roman" w:hAnsi="Times New Roman" w:cs="Times New Roman"/>
                <w:sz w:val="16"/>
                <w:szCs w:val="16"/>
              </w:rPr>
              <w:t xml:space="preserve"> мес.</w:t>
            </w:r>
          </w:p>
        </w:tc>
        <w:tc>
          <w:tcPr>
            <w:tcW w:w="1399" w:type="dxa"/>
          </w:tcPr>
          <w:p w:rsidR="008D7B23" w:rsidRPr="00A4766D" w:rsidRDefault="008D7B23" w:rsidP="008D7B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0FB7" w:rsidRPr="00A4766D" w:rsidTr="00F3362A">
        <w:tc>
          <w:tcPr>
            <w:tcW w:w="1990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Корягина Елена Валентиновна</w:t>
            </w:r>
          </w:p>
        </w:tc>
        <w:tc>
          <w:tcPr>
            <w:tcW w:w="1261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Учитель-логопед</w:t>
            </w:r>
          </w:p>
        </w:tc>
        <w:tc>
          <w:tcPr>
            <w:tcW w:w="1491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урдопедагог начальных классов и дошкольных учреждений</w:t>
            </w:r>
          </w:p>
        </w:tc>
        <w:tc>
          <w:tcPr>
            <w:tcW w:w="1719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Сурдопедагоги</w:t>
            </w: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</w:p>
        </w:tc>
        <w:tc>
          <w:tcPr>
            <w:tcW w:w="970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D20FB7" w:rsidRDefault="00D0236A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ДПО «Институт современного образования» «Организация деятельности учителя-логопеда в условиях реализации ФОП и обновленных ФГОС», 72 ч., 2024 г.</w:t>
            </w:r>
          </w:p>
          <w:p w:rsidR="008673D0" w:rsidRPr="00A4766D" w:rsidRDefault="008673D0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АНОДО «Институт современного образования» специальность – учитель-логопед, квалификация – логопедия в ДОО и начальной школе», 2021 г.</w:t>
            </w:r>
          </w:p>
        </w:tc>
        <w:tc>
          <w:tcPr>
            <w:tcW w:w="1057" w:type="dxa"/>
          </w:tcPr>
          <w:p w:rsidR="00D20FB7" w:rsidRPr="00A4766D" w:rsidRDefault="00D20FB7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6507D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D2259">
              <w:rPr>
                <w:rFonts w:ascii="Times New Roman" w:hAnsi="Times New Roman" w:cs="Times New Roman"/>
                <w:sz w:val="16"/>
                <w:szCs w:val="16"/>
              </w:rPr>
              <w:t xml:space="preserve"> л.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3 мес.</w:t>
            </w:r>
          </w:p>
        </w:tc>
        <w:tc>
          <w:tcPr>
            <w:tcW w:w="1303" w:type="dxa"/>
          </w:tcPr>
          <w:p w:rsidR="00D20FB7" w:rsidRPr="00A4766D" w:rsidRDefault="005D2259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6507D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л.</w:t>
            </w:r>
            <w:r w:rsidR="00D20FB7">
              <w:rPr>
                <w:rFonts w:ascii="Times New Roman" w:hAnsi="Times New Roman" w:cs="Times New Roman"/>
                <w:sz w:val="16"/>
                <w:szCs w:val="16"/>
              </w:rPr>
              <w:t xml:space="preserve"> 3 мес.</w:t>
            </w:r>
          </w:p>
        </w:tc>
        <w:tc>
          <w:tcPr>
            <w:tcW w:w="1399" w:type="dxa"/>
          </w:tcPr>
          <w:p w:rsidR="00D20FB7" w:rsidRPr="00A4766D" w:rsidRDefault="00D20FB7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Ловинская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Наталия Владимировна</w:t>
            </w:r>
          </w:p>
        </w:tc>
        <w:tc>
          <w:tcPr>
            <w:tcW w:w="1261" w:type="dxa"/>
          </w:tcPr>
          <w:p w:rsidR="006507DF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5D00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</w:t>
            </w:r>
          </w:p>
        </w:tc>
        <w:tc>
          <w:tcPr>
            <w:tcW w:w="1719" w:type="dxa"/>
          </w:tcPr>
          <w:p w:rsidR="006507DF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07DF">
              <w:rPr>
                <w:rFonts w:ascii="Times New Roman" w:hAnsi="Times New Roman" w:cs="Times New Roman"/>
                <w:sz w:val="16"/>
                <w:szCs w:val="16"/>
              </w:rPr>
              <w:t>Воспита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 детей дошкольного возраста</w:t>
            </w:r>
          </w:p>
        </w:tc>
        <w:tc>
          <w:tcPr>
            <w:tcW w:w="970" w:type="dxa"/>
          </w:tcPr>
          <w:p w:rsidR="006507DF" w:rsidRPr="00A4766D" w:rsidRDefault="006507DF" w:rsidP="005D00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5D00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07DF">
              <w:rPr>
                <w:rFonts w:ascii="Times New Roman" w:hAnsi="Times New Roman" w:cs="Times New Roman"/>
                <w:sz w:val="16"/>
                <w:szCs w:val="16"/>
              </w:rPr>
              <w:t>отделение ДПО Общества с ограниченной ответственностью "Центр непрерывного образования и инноваций"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72 ч., 2025 г.</w:t>
            </w:r>
          </w:p>
        </w:tc>
        <w:tc>
          <w:tcPr>
            <w:tcW w:w="1057" w:type="dxa"/>
          </w:tcPr>
          <w:p w:rsidR="006507DF" w:rsidRPr="006507DF" w:rsidRDefault="006507DF" w:rsidP="006507D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07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л.7 м.8 д.</w:t>
            </w:r>
          </w:p>
          <w:p w:rsidR="006507DF" w:rsidRPr="006507DF" w:rsidRDefault="006507DF" w:rsidP="005D22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3" w:type="dxa"/>
          </w:tcPr>
          <w:p w:rsidR="006507DF" w:rsidRPr="006507DF" w:rsidRDefault="006507DF" w:rsidP="006507D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07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л.9 м.10 д.</w:t>
            </w:r>
          </w:p>
          <w:p w:rsidR="006507DF" w:rsidRPr="006507DF" w:rsidRDefault="006507DF" w:rsidP="008673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</w:tcPr>
          <w:p w:rsidR="006507DF" w:rsidRPr="00A4766D" w:rsidRDefault="006507DF" w:rsidP="00D20F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Любиченко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Татьяна Валерьевна</w:t>
            </w:r>
          </w:p>
        </w:tc>
        <w:tc>
          <w:tcPr>
            <w:tcW w:w="1261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организатор-методист дошкольного образования.</w:t>
            </w:r>
          </w:p>
        </w:tc>
        <w:tc>
          <w:tcPr>
            <w:tcW w:w="171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Педагогика и методика дошкольного образования</w:t>
            </w:r>
          </w:p>
        </w:tc>
        <w:tc>
          <w:tcPr>
            <w:tcW w:w="970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Pr="00D0236A" w:rsidRDefault="006507DF" w:rsidP="00D023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«Образовательный центр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-перемена» «Патриотическое воспитание  детей дошкольного возраста в соответствии с ФГОС ДО», 72 ч., 2024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 л. 3 мес.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 л.. 5 мес.</w:t>
            </w:r>
          </w:p>
        </w:tc>
        <w:tc>
          <w:tcPr>
            <w:tcW w:w="139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Маркова Руслана Павловна</w:t>
            </w:r>
          </w:p>
        </w:tc>
        <w:tc>
          <w:tcPr>
            <w:tcW w:w="1261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Музыкальный руководитель</w:t>
            </w:r>
          </w:p>
        </w:tc>
        <w:tc>
          <w:tcPr>
            <w:tcW w:w="1491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Бакалавр</w:t>
            </w:r>
          </w:p>
        </w:tc>
        <w:tc>
          <w:tcPr>
            <w:tcW w:w="171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Специальное (дефектологическое) образование</w:t>
            </w:r>
          </w:p>
        </w:tc>
        <w:tc>
          <w:tcPr>
            <w:tcW w:w="970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</w:t>
            </w:r>
            <w:r w:rsidRPr="00B9238F">
              <w:rPr>
                <w:rFonts w:ascii="Times New Roman" w:hAnsi="Times New Roman" w:cs="Times New Roman"/>
                <w:sz w:val="16"/>
                <w:szCs w:val="16"/>
              </w:rPr>
              <w:t>АНО Институт непрерывного образования "Профессионал" "Методика преподавания музыки", "Эстрадный вокал", 2019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г. 6 мес.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л. 2 мес.</w:t>
            </w:r>
          </w:p>
        </w:tc>
        <w:tc>
          <w:tcPr>
            <w:tcW w:w="1399" w:type="dxa"/>
          </w:tcPr>
          <w:p w:rsidR="006507DF" w:rsidRPr="00A4766D" w:rsidRDefault="006507DF" w:rsidP="00FE0B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Маторина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Елена Викторовна</w:t>
            </w:r>
          </w:p>
        </w:tc>
        <w:tc>
          <w:tcPr>
            <w:tcW w:w="1261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Социальный педагог</w:t>
            </w:r>
          </w:p>
        </w:tc>
        <w:tc>
          <w:tcPr>
            <w:tcW w:w="1719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педагогикаа</w:t>
            </w:r>
            <w:proofErr w:type="spellEnd"/>
          </w:p>
        </w:tc>
        <w:tc>
          <w:tcPr>
            <w:tcW w:w="970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Pr="00A4766D" w:rsidRDefault="006507DF" w:rsidP="00D45A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«ЛОИРО» квалификация - воспитатель детей дошкольного возраста, специальность - педагогика, 2025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 л. 2 мес.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 л. 8 мес.</w:t>
            </w:r>
          </w:p>
        </w:tc>
        <w:tc>
          <w:tcPr>
            <w:tcW w:w="1399" w:type="dxa"/>
          </w:tcPr>
          <w:p w:rsidR="006507DF" w:rsidRPr="00A4766D" w:rsidRDefault="006507DF" w:rsidP="00616E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734">
              <w:rPr>
                <w:rFonts w:ascii="Times New Roman" w:hAnsi="Times New Roman" w:cs="Times New Roman"/>
                <w:sz w:val="16"/>
                <w:szCs w:val="16"/>
              </w:rPr>
              <w:t>Мукова  Марианна  Артуровна</w:t>
            </w:r>
          </w:p>
        </w:tc>
        <w:tc>
          <w:tcPr>
            <w:tcW w:w="1261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едагог, филолог</w:t>
            </w:r>
          </w:p>
        </w:tc>
        <w:tc>
          <w:tcPr>
            <w:tcW w:w="1719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Филология</w:t>
            </w:r>
          </w:p>
        </w:tc>
        <w:tc>
          <w:tcPr>
            <w:tcW w:w="970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«Высшая школа делового администрирования»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«Содержание и технологии деятельности педагога ДОО в соответствии с ФОП и ФАОП ДО», 72 ч., 2025 г.</w:t>
            </w:r>
          </w:p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ГАОУ ДПО «ЛОИРО» по специальности дошкольное образование, квалификация – воспитатель детей дошкольного возраста, 2017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16л.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 л.</w:t>
            </w:r>
          </w:p>
        </w:tc>
        <w:tc>
          <w:tcPr>
            <w:tcW w:w="1399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Pr="00884734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Немова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Диана Сергеевна</w:t>
            </w:r>
          </w:p>
        </w:tc>
        <w:tc>
          <w:tcPr>
            <w:tcW w:w="1261" w:type="dxa"/>
          </w:tcPr>
          <w:p w:rsidR="006507DF" w:rsidRPr="00A4766D" w:rsidRDefault="006507DF" w:rsidP="00EB26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EB26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Среднее-профессиональное</w:t>
            </w:r>
            <w:proofErr w:type="gramEnd"/>
          </w:p>
        </w:tc>
        <w:tc>
          <w:tcPr>
            <w:tcW w:w="1509" w:type="dxa"/>
          </w:tcPr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719" w:type="dxa"/>
          </w:tcPr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Преподавание в начальных классах</w:t>
            </w:r>
          </w:p>
        </w:tc>
        <w:tc>
          <w:tcPr>
            <w:tcW w:w="970" w:type="dxa"/>
          </w:tcPr>
          <w:p w:rsidR="006507DF" w:rsidRPr="00A4766D" w:rsidRDefault="006507DF" w:rsidP="00EB26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EB26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ДПО «Институт современного образования» по программе «Внедрение и реализация ФАОП для воспитанников с ОВЗ в ДОО», 72 ч., 2025 г.</w:t>
            </w:r>
          </w:p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Переподготовка: ФГАОУВО «Балтийский федеральный университет им. И. Канта».</w:t>
            </w:r>
          </w:p>
          <w:p w:rsidR="006507DF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 в дошкольном образовании: психолого-педагогическое сопровождение детей в условиях реализации ФГОС»</w:t>
            </w:r>
          </w:p>
        </w:tc>
        <w:tc>
          <w:tcPr>
            <w:tcW w:w="1057" w:type="dxa"/>
          </w:tcPr>
          <w:p w:rsidR="006507DF" w:rsidRDefault="006507DF" w:rsidP="005D22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л. 2 мес.</w:t>
            </w:r>
          </w:p>
        </w:tc>
        <w:tc>
          <w:tcPr>
            <w:tcW w:w="1303" w:type="dxa"/>
          </w:tcPr>
          <w:p w:rsidR="006507DF" w:rsidRDefault="006507DF" w:rsidP="005D22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л. 7 мес.</w:t>
            </w:r>
          </w:p>
        </w:tc>
        <w:tc>
          <w:tcPr>
            <w:tcW w:w="1399" w:type="dxa"/>
          </w:tcPr>
          <w:p w:rsidR="006507DF" w:rsidRPr="00A4766D" w:rsidRDefault="006507DF" w:rsidP="00F33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Pr="00884734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Рабаданова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Алият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Зейнулаевна</w:t>
            </w:r>
            <w:proofErr w:type="spellEnd"/>
          </w:p>
        </w:tc>
        <w:tc>
          <w:tcPr>
            <w:tcW w:w="126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читель истории</w:t>
            </w:r>
          </w:p>
        </w:tc>
        <w:tc>
          <w:tcPr>
            <w:tcW w:w="171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История (Учитель истории основной общеобразовательной школы)</w:t>
            </w:r>
          </w:p>
        </w:tc>
        <w:tc>
          <w:tcPr>
            <w:tcW w:w="970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ИМЦ Петроградского района </w:t>
            </w:r>
            <w:r w:rsidRPr="00616E7F">
              <w:rPr>
                <w:rFonts w:ascii="Times New Roman" w:hAnsi="Times New Roman" w:cs="Times New Roman"/>
                <w:sz w:val="16"/>
                <w:szCs w:val="16"/>
              </w:rPr>
              <w:t>"Взаимодействие ДОО и семьи в интересах ребенка в контексте ФГОС ДО"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36 ч., 2025 г.</w:t>
            </w:r>
          </w:p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ИОЦ «Северная столица» специальность – дошкольное образование, квалификация – воспитатель ДОО , 2019 г.</w:t>
            </w:r>
          </w:p>
        </w:tc>
        <w:tc>
          <w:tcPr>
            <w:tcW w:w="1057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л. 6 мес.</w:t>
            </w:r>
          </w:p>
        </w:tc>
        <w:tc>
          <w:tcPr>
            <w:tcW w:w="1303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л. 1 мес.</w:t>
            </w:r>
          </w:p>
        </w:tc>
        <w:tc>
          <w:tcPr>
            <w:tcW w:w="13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Рабаданова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Тахмина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Зейнулаевна</w:t>
            </w:r>
            <w:proofErr w:type="spellEnd"/>
          </w:p>
          <w:p w:rsidR="006507DF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07DF" w:rsidRPr="00884734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Отпуск по уходу за ребенком до 1,6 лет</w:t>
            </w:r>
          </w:p>
        </w:tc>
        <w:tc>
          <w:tcPr>
            <w:tcW w:w="126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Учитель русского и литературы</w:t>
            </w:r>
          </w:p>
        </w:tc>
        <w:tc>
          <w:tcPr>
            <w:tcW w:w="171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Русский язык и литература</w:t>
            </w:r>
          </w:p>
        </w:tc>
        <w:tc>
          <w:tcPr>
            <w:tcW w:w="970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Теория и методика воспитательной работы в ДОУ» 72 ч. 2022 г.</w:t>
            </w:r>
          </w:p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>Переподготовка ИОЦ «Северная столица» специальност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ь – дошкольное образование, 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квалификация – воспитатель ДОО,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057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 л. 7 мес.</w:t>
            </w:r>
          </w:p>
        </w:tc>
        <w:tc>
          <w:tcPr>
            <w:tcW w:w="1303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 л. 9 мес.</w:t>
            </w:r>
          </w:p>
        </w:tc>
        <w:tc>
          <w:tcPr>
            <w:tcW w:w="13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Романова Лариса Васильевна</w:t>
            </w:r>
          </w:p>
        </w:tc>
        <w:tc>
          <w:tcPr>
            <w:tcW w:w="126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Среднее-профессиональное</w:t>
            </w:r>
          </w:p>
        </w:tc>
        <w:tc>
          <w:tcPr>
            <w:tcW w:w="150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оспитатель дошкольного учреждения</w:t>
            </w:r>
          </w:p>
        </w:tc>
        <w:tc>
          <w:tcPr>
            <w:tcW w:w="171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оспитатель</w:t>
            </w:r>
          </w:p>
        </w:tc>
        <w:tc>
          <w:tcPr>
            <w:tcW w:w="970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Pr="00A4766D" w:rsidRDefault="006507DF" w:rsidP="000933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«Луч знаний» «Укрепление здоровья детей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дощкольного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возраста как ценностный приоритет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оспитательно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-образовательной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рпаботы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 ДОО» 72 ч., 2026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 л. 5 мес.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 г. 8 мес.</w:t>
            </w:r>
          </w:p>
        </w:tc>
        <w:tc>
          <w:tcPr>
            <w:tcW w:w="1399" w:type="dxa"/>
          </w:tcPr>
          <w:p w:rsidR="006507DF" w:rsidRPr="00A4766D" w:rsidRDefault="006507DF" w:rsidP="00885F3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Рыбалко Маргарита Юрьевна</w:t>
            </w:r>
          </w:p>
        </w:tc>
        <w:tc>
          <w:tcPr>
            <w:tcW w:w="1261" w:type="dxa"/>
          </w:tcPr>
          <w:p w:rsidR="006507DF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Педагог-психолог</w:t>
            </w:r>
          </w:p>
        </w:tc>
        <w:tc>
          <w:tcPr>
            <w:tcW w:w="1491" w:type="dxa"/>
          </w:tcPr>
          <w:p w:rsidR="006507DF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</w:tc>
        <w:tc>
          <w:tcPr>
            <w:tcW w:w="1719" w:type="dxa"/>
          </w:tcPr>
          <w:p w:rsidR="006507DF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Психическое здоровье</w:t>
            </w:r>
          </w:p>
        </w:tc>
        <w:tc>
          <w:tcPr>
            <w:tcW w:w="970" w:type="dxa"/>
          </w:tcPr>
          <w:p w:rsidR="006507DF" w:rsidRPr="00A4766D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641B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«Международная академия научной психологии «Психиатрия для психологов»  45ч., 2024 г.</w:t>
            </w:r>
          </w:p>
        </w:tc>
        <w:tc>
          <w:tcPr>
            <w:tcW w:w="1057" w:type="dxa"/>
          </w:tcPr>
          <w:p w:rsidR="006507DF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 л. 6 м.</w:t>
            </w:r>
          </w:p>
        </w:tc>
        <w:tc>
          <w:tcPr>
            <w:tcW w:w="1303" w:type="dxa"/>
          </w:tcPr>
          <w:p w:rsidR="006507DF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11л. 6 м.</w:t>
            </w:r>
          </w:p>
        </w:tc>
        <w:tc>
          <w:tcPr>
            <w:tcW w:w="1399" w:type="dxa"/>
          </w:tcPr>
          <w:p w:rsidR="006507DF" w:rsidRPr="00A4766D" w:rsidRDefault="006507DF" w:rsidP="008547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Смурага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Анастасия Михайловна</w:t>
            </w:r>
          </w:p>
        </w:tc>
        <w:tc>
          <w:tcPr>
            <w:tcW w:w="126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пециалист по адаптивной физической культуре</w:t>
            </w:r>
          </w:p>
        </w:tc>
        <w:tc>
          <w:tcPr>
            <w:tcW w:w="171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5F35">
              <w:rPr>
                <w:rFonts w:ascii="Times New Roman" w:hAnsi="Times New Roman" w:cs="Times New Roman"/>
                <w:sz w:val="16"/>
                <w:szCs w:val="16"/>
              </w:rPr>
              <w:t>Адаптивная физическая культура (Педагог по адаптивной физической культуре)</w:t>
            </w:r>
          </w:p>
        </w:tc>
        <w:tc>
          <w:tcPr>
            <w:tcW w:w="970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ЧОУ ДПО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АБиУС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«Организационно-методическая деятельность инструктора по ФК В ДОО в условиях реализации ФГОС» 72 ч., 2025 г.</w:t>
            </w:r>
          </w:p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ЧОУ ДПО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АБиУС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специальность - 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Физическая культура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ДОУ, квалификация - 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>инструктор по физической культуре в 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ласти физической культуры в дошк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>ольных образовательных 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2020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 л.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 л.</w:t>
            </w:r>
          </w:p>
        </w:tc>
        <w:tc>
          <w:tcPr>
            <w:tcW w:w="13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7B2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Цепкова  Вера  Александровна</w:t>
            </w:r>
          </w:p>
        </w:tc>
        <w:tc>
          <w:tcPr>
            <w:tcW w:w="126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Учитель-логопед</w:t>
            </w:r>
          </w:p>
        </w:tc>
        <w:tc>
          <w:tcPr>
            <w:tcW w:w="149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50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Учитель-логопед</w:t>
            </w:r>
          </w:p>
        </w:tc>
        <w:tc>
          <w:tcPr>
            <w:tcW w:w="171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D20FB7">
              <w:rPr>
                <w:rFonts w:ascii="Times New Roman" w:hAnsi="Times New Roman" w:cs="Times New Roman"/>
                <w:sz w:val="16"/>
                <w:szCs w:val="16"/>
              </w:rPr>
              <w:t>огопедия с дополнительной специальностью социальная педагогика</w:t>
            </w:r>
          </w:p>
        </w:tc>
        <w:tc>
          <w:tcPr>
            <w:tcW w:w="970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Pr="00A4766D" w:rsidRDefault="006507DF" w:rsidP="00133E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УчиЛаб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Организация логопедического сопровождения детей с нарушением речи в условиях образовательной организации в соответствии с ФГОС"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>», 72 ч.,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A4EBE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057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 л.</w:t>
            </w:r>
          </w:p>
        </w:tc>
        <w:tc>
          <w:tcPr>
            <w:tcW w:w="1303" w:type="dxa"/>
          </w:tcPr>
          <w:p w:rsidR="006507DF" w:rsidRPr="00A4766D" w:rsidRDefault="006507DF" w:rsidP="006507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19 л. </w:t>
            </w:r>
          </w:p>
        </w:tc>
        <w:tc>
          <w:tcPr>
            <w:tcW w:w="13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7DF" w:rsidRPr="00A4766D" w:rsidTr="00F3362A">
        <w:tc>
          <w:tcPr>
            <w:tcW w:w="1990" w:type="dxa"/>
          </w:tcPr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Шихмагомедова</w:t>
            </w:r>
            <w:proofErr w:type="spellEnd"/>
            <w:r w:rsidRPr="008D7B2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Радмила</w:t>
            </w:r>
            <w:proofErr w:type="spellEnd"/>
            <w:r w:rsidRPr="008D7B2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8D7B23">
              <w:rPr>
                <w:rFonts w:ascii="Times New Roman" w:hAnsi="Times New Roman" w:cs="Times New Roman"/>
                <w:sz w:val="16"/>
                <w:szCs w:val="16"/>
              </w:rPr>
              <w:t>Няметовна</w:t>
            </w:r>
            <w:proofErr w:type="spellEnd"/>
          </w:p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Отпуск по уходу за ребенком до 1,6 лет</w:t>
            </w:r>
          </w:p>
        </w:tc>
        <w:tc>
          <w:tcPr>
            <w:tcW w:w="126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</w:tc>
        <w:tc>
          <w:tcPr>
            <w:tcW w:w="1491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Среднее-профессиональное</w:t>
            </w:r>
          </w:p>
        </w:tc>
        <w:tc>
          <w:tcPr>
            <w:tcW w:w="150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20FB7">
              <w:rPr>
                <w:rFonts w:ascii="Times New Roman" w:hAnsi="Times New Roman" w:cs="Times New Roman"/>
                <w:sz w:val="16"/>
                <w:szCs w:val="16"/>
              </w:rPr>
              <w:t>читель начальных классов</w:t>
            </w:r>
          </w:p>
        </w:tc>
        <w:tc>
          <w:tcPr>
            <w:tcW w:w="171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0FB7">
              <w:rPr>
                <w:rFonts w:ascii="Times New Roman" w:hAnsi="Times New Roman" w:cs="Times New Roman"/>
                <w:sz w:val="16"/>
                <w:szCs w:val="16"/>
              </w:rPr>
              <w:t>Преподавание в начальных классах</w:t>
            </w:r>
          </w:p>
        </w:tc>
        <w:tc>
          <w:tcPr>
            <w:tcW w:w="970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степени</w:t>
            </w:r>
          </w:p>
        </w:tc>
        <w:tc>
          <w:tcPr>
            <w:tcW w:w="8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звания</w:t>
            </w:r>
          </w:p>
        </w:tc>
        <w:tc>
          <w:tcPr>
            <w:tcW w:w="2557" w:type="dxa"/>
          </w:tcPr>
          <w:p w:rsidR="006507DF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ДПО «Институт развития образования» «Развитие игровой деятельности дошкольников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содержание психолого-педагогической работы педагога в соответствии с требованиями ФГОС», 72 ч., 2023г.</w:t>
            </w:r>
          </w:p>
          <w:p w:rsidR="006507DF" w:rsidRPr="00A4766D" w:rsidRDefault="006507DF" w:rsidP="00E139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Переподготовка ГАОУ ДПО «ЛОИРО» специальность – дошкольное образование, квалификация – воспитатель ДОУ, 2018 г.</w:t>
            </w:r>
          </w:p>
        </w:tc>
        <w:tc>
          <w:tcPr>
            <w:tcW w:w="1057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л. 1 мес.</w:t>
            </w:r>
          </w:p>
        </w:tc>
        <w:tc>
          <w:tcPr>
            <w:tcW w:w="1303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л.</w:t>
            </w:r>
          </w:p>
        </w:tc>
        <w:tc>
          <w:tcPr>
            <w:tcW w:w="1399" w:type="dxa"/>
          </w:tcPr>
          <w:p w:rsidR="006507DF" w:rsidRPr="00A4766D" w:rsidRDefault="006507DF" w:rsidP="00822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91963" w:rsidRPr="00A4766D" w:rsidRDefault="006507DF" w:rsidP="00A4766D"/>
    <w:sectPr w:rsidR="00C91963" w:rsidRPr="00A4766D" w:rsidSect="00A4766D">
      <w:pgSz w:w="16838" w:h="11906" w:orient="landscape"/>
      <w:pgMar w:top="284" w:right="1134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E6"/>
    <w:rsid w:val="000267DB"/>
    <w:rsid w:val="000354CA"/>
    <w:rsid w:val="000761C1"/>
    <w:rsid w:val="00093342"/>
    <w:rsid w:val="000A4EBE"/>
    <w:rsid w:val="00133E2E"/>
    <w:rsid w:val="00134A9D"/>
    <w:rsid w:val="00192DF8"/>
    <w:rsid w:val="0035273C"/>
    <w:rsid w:val="003B4592"/>
    <w:rsid w:val="00413666"/>
    <w:rsid w:val="004F5E4E"/>
    <w:rsid w:val="00522299"/>
    <w:rsid w:val="005B3C48"/>
    <w:rsid w:val="005D2259"/>
    <w:rsid w:val="005F38B4"/>
    <w:rsid w:val="00616E7F"/>
    <w:rsid w:val="006250A8"/>
    <w:rsid w:val="00641BC9"/>
    <w:rsid w:val="006507DF"/>
    <w:rsid w:val="00661AC2"/>
    <w:rsid w:val="00662413"/>
    <w:rsid w:val="006E2DF9"/>
    <w:rsid w:val="008100B6"/>
    <w:rsid w:val="0082226F"/>
    <w:rsid w:val="00844BA1"/>
    <w:rsid w:val="008547B2"/>
    <w:rsid w:val="008673D0"/>
    <w:rsid w:val="00884734"/>
    <w:rsid w:val="00885F35"/>
    <w:rsid w:val="008B6D65"/>
    <w:rsid w:val="008D7B23"/>
    <w:rsid w:val="00954DDF"/>
    <w:rsid w:val="00966205"/>
    <w:rsid w:val="009703E6"/>
    <w:rsid w:val="00971599"/>
    <w:rsid w:val="00A4766D"/>
    <w:rsid w:val="00A90F29"/>
    <w:rsid w:val="00AB206D"/>
    <w:rsid w:val="00B9238F"/>
    <w:rsid w:val="00B96902"/>
    <w:rsid w:val="00C65718"/>
    <w:rsid w:val="00CF0AB9"/>
    <w:rsid w:val="00D0236A"/>
    <w:rsid w:val="00D20FB7"/>
    <w:rsid w:val="00D45ABB"/>
    <w:rsid w:val="00D52E27"/>
    <w:rsid w:val="00E13922"/>
    <w:rsid w:val="00F3362A"/>
    <w:rsid w:val="00F43E90"/>
    <w:rsid w:val="00FE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3E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47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2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3E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47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2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4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B4526-BB78-47A1-ABB4-DFBFC398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14</cp:revision>
  <cp:lastPrinted>2022-10-04T08:45:00Z</cp:lastPrinted>
  <dcterms:created xsi:type="dcterms:W3CDTF">2023-09-04T09:49:00Z</dcterms:created>
  <dcterms:modified xsi:type="dcterms:W3CDTF">2026-09-02T14:02:00Z</dcterms:modified>
</cp:coreProperties>
</file>